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Επιστολόχαρτο" color2="#756c64" type="tile"/>
    </v:background>
  </w:background>
  <w:body>
    <w:p w:rsidR="001D3C29" w:rsidRPr="005F7F25" w:rsidRDefault="008A2F14" w:rsidP="001206E2">
      <w:pPr>
        <w:rPr>
          <w:lang w:val="en-US"/>
        </w:rPr>
      </w:pPr>
      <w:r>
        <w:rPr>
          <w:noProof/>
        </w:rPr>
        <w:pict>
          <v:rect id="_x0000_s1027" style="position:absolute;left:0;text-align:left;margin-left:94.9pt;margin-top:24.25pt;width:397.1pt;height:51.5pt;z-index:251657728;mso-position-horizontal-relative:page;mso-position-vertical-relative:page;v-text-anchor:middle" o:allowincell="f" fillcolor="#4f81bd" strokecolor="white" strokeweight="1pt">
            <v:fill color2="#365f91"/>
            <v:shadow color="#d8d8d8" offset="3pt,3pt" offset2="2pt,2pt"/>
            <v:textbox style="mso-next-textbox:#_x0000_s1027" inset="14.4pt,,14.4pt">
              <w:txbxContent>
                <w:p w:rsidR="008A2F14" w:rsidRPr="00074365" w:rsidRDefault="008A2F14" w:rsidP="001B4CBA">
                  <w:pPr>
                    <w:pStyle w:val="aa"/>
                    <w:jc w:val="center"/>
                    <w:rPr>
                      <w:rFonts w:ascii="Palatino Linotype" w:hAnsi="Palatino Linotype"/>
                      <w:b/>
                      <w:sz w:val="36"/>
                      <w:szCs w:val="36"/>
                      <w:lang w:eastAsia="el-GR"/>
                    </w:rPr>
                  </w:pPr>
                  <w:r w:rsidRPr="00FE78B9">
                    <w:rPr>
                      <w:rFonts w:ascii="Palatino Linotype" w:hAnsi="Palatino Linotype"/>
                      <w:b/>
                      <w:sz w:val="36"/>
                      <w:szCs w:val="36"/>
                      <w:lang w:eastAsia="el-GR"/>
                    </w:rPr>
                    <w:t>ΕΡΓΑΣΤΗΡΙΟ ΠΑΛΑΙΟΓΡΑΦΙΑΣ</w:t>
                  </w:r>
                </w:p>
                <w:p w:rsidR="008A2F14" w:rsidRPr="00382565" w:rsidRDefault="008A2F14" w:rsidP="001B4CBA">
                  <w:pPr>
                    <w:pStyle w:val="aa"/>
                    <w:jc w:val="center"/>
                    <w:rPr>
                      <w:rFonts w:ascii="Palatino Linotype" w:hAnsi="Palatino Linotype"/>
                      <w:color w:val="FFFFFF"/>
                      <w:sz w:val="72"/>
                      <w:szCs w:val="72"/>
                    </w:rPr>
                  </w:pPr>
                  <w:r w:rsidRPr="00382565">
                    <w:rPr>
                      <w:rFonts w:ascii="Palatino Linotype" w:hAnsi="Palatino Linotype"/>
                      <w:sz w:val="24"/>
                      <w:szCs w:val="24"/>
                      <w:lang w:eastAsia="el-GR"/>
                    </w:rPr>
                    <w:t>ΤΜΗΜΑ ΦΙΛΟΛΟΓΙΑΣ ΠΑΝΕΠΙΣΤΗΜΙΟΥ ΠΑΤΡΩΝ</w:t>
                  </w:r>
                </w:p>
              </w:txbxContent>
            </v:textbox>
            <w10:wrap anchorx="page" anchory="page"/>
          </v:rect>
        </w:pict>
      </w:r>
    </w:p>
    <w:p w:rsidR="00973447" w:rsidRDefault="00927DA9" w:rsidP="001206E2">
      <w:r>
        <w:rPr>
          <w:noProof/>
        </w:rPr>
        <w:drawing>
          <wp:inline distT="0" distB="0" distL="0" distR="0">
            <wp:extent cx="5052060" cy="1943100"/>
            <wp:effectExtent l="19050" t="0" r="0" b="0"/>
            <wp:docPr id="27" name="Εικόνα 27" descr="skyli (1)pei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kyli (1)peirama"/>
                    <pic:cNvPicPr>
                      <a:picLocks noChangeAspect="1" noChangeArrowheads="1"/>
                    </pic:cNvPicPr>
                  </pic:nvPicPr>
                  <pic:blipFill>
                    <a:blip r:embed="rId8" cstate="print"/>
                    <a:srcRect/>
                    <a:stretch>
                      <a:fillRect/>
                    </a:stretch>
                  </pic:blipFill>
                  <pic:spPr bwMode="auto">
                    <a:xfrm>
                      <a:off x="0" y="0"/>
                      <a:ext cx="5052060" cy="1943100"/>
                    </a:xfrm>
                    <a:prstGeom prst="rect">
                      <a:avLst/>
                    </a:prstGeom>
                    <a:noFill/>
                    <a:ln w="9525">
                      <a:noFill/>
                      <a:miter lim="800000"/>
                      <a:headEnd/>
                      <a:tailEnd/>
                    </a:ln>
                  </pic:spPr>
                </pic:pic>
              </a:graphicData>
            </a:graphic>
          </wp:inline>
        </w:drawing>
      </w:r>
    </w:p>
    <w:p w:rsidR="001D3C29" w:rsidRDefault="001D3C29" w:rsidP="001206E2">
      <w:pPr>
        <w:rPr>
          <w:lang w:val="en-US"/>
        </w:rPr>
      </w:pPr>
    </w:p>
    <w:p w:rsidR="008A2F14" w:rsidRDefault="008A2F14" w:rsidP="001206E2">
      <w:pPr>
        <w:rPr>
          <w:lang w:val="en-US"/>
        </w:rPr>
      </w:pPr>
    </w:p>
    <w:p w:rsidR="00973447" w:rsidRPr="008A2F14" w:rsidRDefault="005A3B60" w:rsidP="001206E2">
      <w:pPr>
        <w:jc w:val="center"/>
      </w:pPr>
      <w:r w:rsidRPr="001206E2">
        <w:rPr>
          <w:b/>
        </w:rPr>
        <w:t>ΔΡΑΣΕΙΣ</w:t>
      </w:r>
    </w:p>
    <w:p w:rsidR="00973447" w:rsidRDefault="00973447" w:rsidP="001206E2"/>
    <w:p w:rsidR="001206E2" w:rsidRDefault="001206E2" w:rsidP="001206E2">
      <w:pPr>
        <w:jc w:val="center"/>
      </w:pPr>
      <w:r w:rsidRPr="001206E2">
        <w:rPr>
          <w:b/>
        </w:rPr>
        <w:t>Διδασκαλία</w:t>
      </w:r>
    </w:p>
    <w:p w:rsidR="001206E2" w:rsidRDefault="001206E2" w:rsidP="001206E2"/>
    <w:p w:rsidR="001206E2" w:rsidRPr="001206E2" w:rsidRDefault="001206E2" w:rsidP="001206E2">
      <w:proofErr w:type="spellStart"/>
      <w:r w:rsidRPr="001206E2">
        <w:rPr>
          <w:b/>
        </w:rPr>
        <w:t>Διατμηματικό</w:t>
      </w:r>
      <w:proofErr w:type="spellEnd"/>
      <w:r w:rsidRPr="001206E2">
        <w:rPr>
          <w:b/>
        </w:rPr>
        <w:t xml:space="preserve"> Σεμινάριο Βυζαντινής Γραμματείας και Γλώσσας</w:t>
      </w:r>
      <w:r>
        <w:rPr>
          <w:b/>
        </w:rPr>
        <w:t xml:space="preserve"> </w:t>
      </w:r>
      <w:r w:rsidRPr="001206E2">
        <w:t>(2012-2013)</w:t>
      </w:r>
    </w:p>
    <w:p w:rsidR="001206E2" w:rsidRPr="001206E2" w:rsidRDefault="001206E2" w:rsidP="001206E2">
      <w:pPr>
        <w:ind w:left="0"/>
      </w:pPr>
    </w:p>
    <w:p w:rsidR="001206E2" w:rsidRPr="001206E2" w:rsidRDefault="001206E2" w:rsidP="001206E2">
      <w:r w:rsidRPr="001206E2">
        <w:t xml:space="preserve">Απευθύνεται σε περιορισμένο αριθμό φοιτητών των Τμημάτων Φιλολογίας και Π.Τ.Δ.Ε. του Πανεπιστημίου Πατρών με στόχο (α) την εξοικείωσή τους με τα Βυζαντινά Ελληνικά, προκειμένου να προσεγγίζουν με μεγαλύτερη ευκολία τα κείμενα που μελετώνται στα μαθήματα της </w:t>
      </w:r>
      <w:proofErr w:type="spellStart"/>
      <w:r w:rsidRPr="001206E2">
        <w:t>υποειδίκευσης</w:t>
      </w:r>
      <w:proofErr w:type="spellEnd"/>
      <w:r w:rsidRPr="001206E2">
        <w:t xml:space="preserve"> Β.Σ., (β) την ενδεικτική μεν, αλλά άμεση επαφή τους με σημαντικά έργα της βυζαντινής γραμματείας και σκέψης, η μελέτη των οποίων καταδεικνύει βασικές πτυχές του βυζαντινού πολιτισμού που διδάσκονται στην πρωτοβάθμια και τη δευτεροβάθμια εκπαίδευση.</w:t>
      </w:r>
    </w:p>
    <w:p w:rsidR="001206E2" w:rsidRPr="001206E2" w:rsidRDefault="001206E2" w:rsidP="001206E2"/>
    <w:p w:rsidR="001206E2" w:rsidRPr="003925F2" w:rsidRDefault="001206E2" w:rsidP="001206E2">
      <w:r w:rsidRPr="003925F2">
        <w:t>Διευθύντρια Σεμιναρίου</w:t>
      </w:r>
    </w:p>
    <w:p w:rsidR="001206E2" w:rsidRPr="003925F2" w:rsidRDefault="001206E2" w:rsidP="001206E2">
      <w:r w:rsidRPr="003925F2">
        <w:t xml:space="preserve">Ειρήνη-Σοφία </w:t>
      </w:r>
      <w:proofErr w:type="spellStart"/>
      <w:r w:rsidRPr="003925F2">
        <w:t>Κιαπίδου</w:t>
      </w:r>
      <w:proofErr w:type="spellEnd"/>
      <w:r w:rsidRPr="003925F2">
        <w:t>, Λέκτορας Τμήματος Φιλολογίας</w:t>
      </w:r>
    </w:p>
    <w:p w:rsidR="001206E2" w:rsidRPr="003925F2" w:rsidRDefault="001206E2" w:rsidP="001206E2"/>
    <w:p w:rsidR="001206E2" w:rsidRPr="003925F2" w:rsidRDefault="001206E2" w:rsidP="001206E2">
      <w:r w:rsidRPr="003925F2">
        <w:t>Διδάσκοντες</w:t>
      </w:r>
    </w:p>
    <w:p w:rsidR="001206E2" w:rsidRPr="003925F2" w:rsidRDefault="001206E2" w:rsidP="001206E2">
      <w:r w:rsidRPr="003925F2">
        <w:t>Ιωάννης Α. Δημητρακόπουλος, Λέκτορας Π.Τ.Δ.Ε. (</w:t>
      </w:r>
      <w:hyperlink r:id="rId9" w:history="1">
        <w:r w:rsidRPr="003925F2">
          <w:rPr>
            <w:rStyle w:val="-"/>
            <w:color w:val="auto"/>
          </w:rPr>
          <w:t>jdimitrako@upatras.gr</w:t>
        </w:r>
      </w:hyperlink>
      <w:r w:rsidRPr="003925F2">
        <w:t>)</w:t>
      </w:r>
    </w:p>
    <w:p w:rsidR="001206E2" w:rsidRPr="003925F2" w:rsidRDefault="001206E2" w:rsidP="001206E2">
      <w:r w:rsidRPr="003925F2">
        <w:t xml:space="preserve">Ειρήνη-Σοφία </w:t>
      </w:r>
      <w:proofErr w:type="spellStart"/>
      <w:r w:rsidRPr="003925F2">
        <w:t>Κιαπίδου</w:t>
      </w:r>
      <w:proofErr w:type="spellEnd"/>
      <w:r w:rsidRPr="003925F2">
        <w:t>, Λέκτορας Τμήματος Φιλολογίας (</w:t>
      </w:r>
      <w:hyperlink r:id="rId10" w:history="1">
        <w:r w:rsidRPr="003925F2">
          <w:rPr>
            <w:rStyle w:val="-"/>
            <w:color w:val="auto"/>
          </w:rPr>
          <w:t>ekiapidou@upatras.gr</w:t>
        </w:r>
      </w:hyperlink>
      <w:r w:rsidRPr="003925F2">
        <w:t>)</w:t>
      </w:r>
    </w:p>
    <w:p w:rsidR="001206E2" w:rsidRPr="003925F2" w:rsidRDefault="001206E2" w:rsidP="001206E2">
      <w:r w:rsidRPr="003925F2">
        <w:t>Θοδωρής Μαρκόπουλος, Λέκτορας (υπό διορισμό) Τμήματος Φιλολογίας (</w:t>
      </w:r>
      <w:proofErr w:type="spellStart"/>
      <w:r w:rsidRPr="003925F2">
        <w:t>thodorismark@yahoo.gr</w:t>
      </w:r>
      <w:proofErr w:type="spellEnd"/>
      <w:r w:rsidRPr="003925F2">
        <w:t>)</w:t>
      </w:r>
    </w:p>
    <w:p w:rsidR="001206E2" w:rsidRPr="003925F2" w:rsidRDefault="001206E2" w:rsidP="001206E2">
      <w:proofErr w:type="spellStart"/>
      <w:r w:rsidRPr="003925F2">
        <w:t>Φεβρωνία</w:t>
      </w:r>
      <w:proofErr w:type="spellEnd"/>
      <w:r w:rsidRPr="003925F2">
        <w:t xml:space="preserve"> Νούσια, Λέκτορας (υπό διορισμό) Τμήματος Φιλολογίας (</w:t>
      </w:r>
      <w:proofErr w:type="spellStart"/>
      <w:r w:rsidRPr="003925F2">
        <w:t>fnousia@upatras.gr</w:t>
      </w:r>
      <w:proofErr w:type="spellEnd"/>
      <w:r w:rsidRPr="003925F2">
        <w:t>)</w:t>
      </w:r>
    </w:p>
    <w:p w:rsidR="001206E2" w:rsidRDefault="001206E2" w:rsidP="001206E2"/>
    <w:p w:rsidR="001206E2" w:rsidRDefault="001206E2" w:rsidP="001206E2">
      <w:pPr>
        <w:jc w:val="center"/>
        <w:rPr>
          <w:b/>
        </w:rPr>
      </w:pPr>
    </w:p>
    <w:p w:rsidR="00382565" w:rsidRPr="007F5D31" w:rsidRDefault="00382565" w:rsidP="001206E2">
      <w:pPr>
        <w:jc w:val="center"/>
      </w:pPr>
      <w:r w:rsidRPr="001206E2">
        <w:rPr>
          <w:b/>
        </w:rPr>
        <w:t>Ερευνητικά</w:t>
      </w:r>
      <w:r w:rsidRPr="007F5D31">
        <w:t xml:space="preserve"> </w:t>
      </w:r>
      <w:r w:rsidRPr="001206E2">
        <w:rPr>
          <w:b/>
        </w:rPr>
        <w:t>Προγράμματα</w:t>
      </w:r>
    </w:p>
    <w:p w:rsidR="007F5D31" w:rsidRPr="007F5D31" w:rsidRDefault="007F5D31" w:rsidP="001206E2"/>
    <w:p w:rsidR="00382565" w:rsidRPr="005605D0" w:rsidRDefault="00382565" w:rsidP="001206E2">
      <w:pPr>
        <w:rPr>
          <w:b/>
        </w:rPr>
      </w:pPr>
      <w:r w:rsidRPr="005605D0">
        <w:rPr>
          <w:b/>
        </w:rPr>
        <w:t xml:space="preserve">Ψηφιοποίηση και </w:t>
      </w:r>
      <w:proofErr w:type="spellStart"/>
      <w:r w:rsidRPr="005605D0">
        <w:rPr>
          <w:b/>
        </w:rPr>
        <w:t>καταλογογράφηση</w:t>
      </w:r>
      <w:proofErr w:type="spellEnd"/>
      <w:r w:rsidRPr="005605D0">
        <w:rPr>
          <w:b/>
        </w:rPr>
        <w:t xml:space="preserve"> των ελληνικών χειρογράφων και των </w:t>
      </w:r>
      <w:proofErr w:type="spellStart"/>
      <w:r w:rsidRPr="005605D0">
        <w:rPr>
          <w:b/>
        </w:rPr>
        <w:t>παλαίτυπων</w:t>
      </w:r>
      <w:proofErr w:type="spellEnd"/>
      <w:r w:rsidRPr="005605D0">
        <w:rPr>
          <w:b/>
        </w:rPr>
        <w:t xml:space="preserve"> εκδόσεων της Ιεράς Μονής Ταξιαρχών (Αίγιο)</w:t>
      </w:r>
    </w:p>
    <w:p w:rsidR="001206E2" w:rsidRPr="003243E0" w:rsidRDefault="001206E2" w:rsidP="001206E2"/>
    <w:p w:rsidR="00382565" w:rsidRPr="005605D0" w:rsidRDefault="00382565" w:rsidP="001206E2">
      <w:r w:rsidRPr="005605D0">
        <w:lastRenderedPageBreak/>
        <w:t>Υπεύθυνη επιστημονική ομάδα: Ιωάννης Α.  Δημητρακόπουλος, Λέκτορας ΠΤΔΕ</w:t>
      </w:r>
      <w:r w:rsidR="001B4CBA" w:rsidRPr="005605D0">
        <w:t>, Πανεπιστημίου</w:t>
      </w:r>
      <w:r w:rsidRPr="005605D0">
        <w:t xml:space="preserve"> Πατρών, Ειρήνη-Σοφία </w:t>
      </w:r>
      <w:proofErr w:type="spellStart"/>
      <w:r w:rsidRPr="005605D0">
        <w:t>Κιαπίδου</w:t>
      </w:r>
      <w:proofErr w:type="spellEnd"/>
      <w:r w:rsidRPr="005605D0">
        <w:t>, Λέκτορας</w:t>
      </w:r>
      <w:r w:rsidR="001B4CBA" w:rsidRPr="005605D0">
        <w:t>, Τμήματος</w:t>
      </w:r>
      <w:r w:rsidRPr="005605D0">
        <w:t xml:space="preserve"> Φιλολογίας</w:t>
      </w:r>
      <w:r w:rsidR="001B4CBA" w:rsidRPr="005605D0">
        <w:t>, Πανεπιστημίου</w:t>
      </w:r>
      <w:r w:rsidRPr="005605D0">
        <w:t xml:space="preserve"> Πατρών, Αθανάσιος Φωτόπουλος, Επίκουρος Καθηγητής</w:t>
      </w:r>
      <w:r w:rsidR="001B4CBA" w:rsidRPr="005605D0">
        <w:t>,</w:t>
      </w:r>
      <w:r w:rsidRPr="005605D0">
        <w:t xml:space="preserve"> ΠΤΔΕ</w:t>
      </w:r>
      <w:r w:rsidR="001B4CBA" w:rsidRPr="005605D0">
        <w:t>, Πανεπιστημίου</w:t>
      </w:r>
      <w:r w:rsidRPr="005605D0">
        <w:t xml:space="preserve"> Πατρών</w:t>
      </w:r>
    </w:p>
    <w:p w:rsidR="00382565" w:rsidRPr="005605D0" w:rsidRDefault="00382565" w:rsidP="001206E2">
      <w:r w:rsidRPr="005605D0">
        <w:t xml:space="preserve">Συνεργάτες: Μαρία </w:t>
      </w:r>
      <w:proofErr w:type="spellStart"/>
      <w:r w:rsidRPr="005605D0">
        <w:t>Τζόλα</w:t>
      </w:r>
      <w:proofErr w:type="spellEnd"/>
      <w:r w:rsidRPr="005605D0">
        <w:t>, Αναστασία Οικονόμου (προπτυχιακ</w:t>
      </w:r>
      <w:r w:rsidR="001B4CBA" w:rsidRPr="005605D0">
        <w:t>ές</w:t>
      </w:r>
      <w:r w:rsidRPr="005605D0">
        <w:t xml:space="preserve"> φοιτήτρι</w:t>
      </w:r>
      <w:r w:rsidR="001B4CBA" w:rsidRPr="005605D0">
        <w:t>ες</w:t>
      </w:r>
      <w:r w:rsidRPr="005605D0">
        <w:t>)</w:t>
      </w:r>
    </w:p>
    <w:p w:rsidR="00382565" w:rsidRPr="003243E0" w:rsidRDefault="00382565" w:rsidP="001206E2"/>
    <w:p w:rsidR="00382565" w:rsidRPr="003243E0" w:rsidRDefault="00382565" w:rsidP="001206E2"/>
    <w:p w:rsidR="00382565" w:rsidRPr="005605D0" w:rsidRDefault="00382565" w:rsidP="005605D0">
      <w:pPr>
        <w:jc w:val="center"/>
        <w:rPr>
          <w:b/>
          <w:lang w:val="fr-FR"/>
        </w:rPr>
      </w:pPr>
      <w:r w:rsidRPr="005605D0">
        <w:rPr>
          <w:b/>
        </w:rPr>
        <w:t>Διαλέξεις</w:t>
      </w:r>
      <w:r w:rsidRPr="005605D0">
        <w:rPr>
          <w:b/>
          <w:lang w:val="fr-FR"/>
        </w:rPr>
        <w:t>-</w:t>
      </w:r>
      <w:r w:rsidR="005605D0">
        <w:rPr>
          <w:b/>
        </w:rPr>
        <w:t>Σ</w:t>
      </w:r>
      <w:r w:rsidRPr="005605D0">
        <w:rPr>
          <w:b/>
        </w:rPr>
        <w:t>εμινάρια</w:t>
      </w:r>
    </w:p>
    <w:p w:rsidR="007F5D31" w:rsidRPr="007F5D31" w:rsidRDefault="007F5D31" w:rsidP="001206E2">
      <w:pPr>
        <w:rPr>
          <w:lang w:val="fr-FR"/>
        </w:rPr>
      </w:pPr>
    </w:p>
    <w:p w:rsidR="001206E2" w:rsidRPr="003925F2" w:rsidRDefault="001206E2" w:rsidP="005605D0">
      <w:r w:rsidRPr="003925F2">
        <w:t xml:space="preserve">Αλέξανδρος </w:t>
      </w:r>
      <w:proofErr w:type="spellStart"/>
      <w:r w:rsidRPr="003925F2">
        <w:t>Αλεξάκης</w:t>
      </w:r>
      <w:proofErr w:type="spellEnd"/>
      <w:r w:rsidRPr="003925F2">
        <w:t>, Καθηγητής Βυζαντινής Φιλολογίας, Πανεπιστήμιο Ιωαννίνων</w:t>
      </w:r>
    </w:p>
    <w:p w:rsidR="001206E2" w:rsidRPr="003925F2" w:rsidRDefault="001206E2" w:rsidP="005605D0">
      <w:r w:rsidRPr="003925F2">
        <w:t>Θεοδώρα Αντωνοπούλου, Καθηγήτρια Βυζαντινής Φιλολογίας, ΕΚΠΑ</w:t>
      </w:r>
    </w:p>
    <w:p w:rsidR="001206E2" w:rsidRPr="003925F2" w:rsidRDefault="001206E2" w:rsidP="005605D0">
      <w:proofErr w:type="spellStart"/>
      <w:r w:rsidRPr="003925F2">
        <w:t>Michael</w:t>
      </w:r>
      <w:proofErr w:type="spellEnd"/>
      <w:r w:rsidRPr="003925F2">
        <w:t xml:space="preserve"> </w:t>
      </w:r>
      <w:proofErr w:type="spellStart"/>
      <w:r w:rsidRPr="003925F2">
        <w:t>Grünbart</w:t>
      </w:r>
      <w:proofErr w:type="spellEnd"/>
      <w:r w:rsidRPr="003925F2">
        <w:t xml:space="preserve">, </w:t>
      </w:r>
      <w:proofErr w:type="spellStart"/>
      <w:r w:rsidRPr="003925F2">
        <w:t>Professor</w:t>
      </w:r>
      <w:proofErr w:type="spellEnd"/>
      <w:r w:rsidRPr="003925F2">
        <w:t xml:space="preserve"> </w:t>
      </w:r>
      <w:proofErr w:type="spellStart"/>
      <w:r w:rsidRPr="003925F2">
        <w:t>of</w:t>
      </w:r>
      <w:proofErr w:type="spellEnd"/>
      <w:r w:rsidRPr="003925F2">
        <w:t xml:space="preserve"> </w:t>
      </w:r>
      <w:proofErr w:type="spellStart"/>
      <w:r w:rsidRPr="003925F2">
        <w:t>Byzantine</w:t>
      </w:r>
      <w:proofErr w:type="spellEnd"/>
      <w:r w:rsidRPr="003925F2">
        <w:t xml:space="preserve"> </w:t>
      </w:r>
      <w:proofErr w:type="spellStart"/>
      <w:r w:rsidRPr="003925F2">
        <w:t>Philology</w:t>
      </w:r>
      <w:proofErr w:type="spellEnd"/>
      <w:r w:rsidRPr="003925F2">
        <w:t xml:space="preserve"> </w:t>
      </w:r>
      <w:proofErr w:type="spellStart"/>
      <w:r w:rsidRPr="003925F2">
        <w:t>and</w:t>
      </w:r>
      <w:proofErr w:type="spellEnd"/>
      <w:r w:rsidRPr="003925F2">
        <w:t xml:space="preserve"> </w:t>
      </w:r>
      <w:proofErr w:type="spellStart"/>
      <w:r w:rsidRPr="003925F2">
        <w:t>History</w:t>
      </w:r>
      <w:proofErr w:type="spellEnd"/>
      <w:r w:rsidRPr="003925F2">
        <w:t xml:space="preserve"> (</w:t>
      </w:r>
      <w:proofErr w:type="spellStart"/>
      <w:r w:rsidRPr="003925F2">
        <w:rPr>
          <w:lang w:val="en-GB"/>
        </w:rPr>
        <w:t>Universit</w:t>
      </w:r>
      <w:proofErr w:type="spellEnd"/>
      <w:r w:rsidRPr="003925F2">
        <w:t>ä</w:t>
      </w:r>
      <w:r w:rsidRPr="003925F2">
        <w:rPr>
          <w:lang w:val="en-GB"/>
        </w:rPr>
        <w:t>t</w:t>
      </w:r>
      <w:r w:rsidRPr="003925F2">
        <w:t xml:space="preserve"> </w:t>
      </w:r>
      <w:proofErr w:type="spellStart"/>
      <w:r w:rsidRPr="003925F2">
        <w:t>Münster</w:t>
      </w:r>
      <w:proofErr w:type="spellEnd"/>
      <w:r w:rsidRPr="003925F2">
        <w:t xml:space="preserve">, </w:t>
      </w:r>
      <w:proofErr w:type="spellStart"/>
      <w:r w:rsidRPr="003925F2">
        <w:t>Germany</w:t>
      </w:r>
      <w:proofErr w:type="spellEnd"/>
      <w:r w:rsidRPr="003925F2">
        <w:t>)</w:t>
      </w:r>
    </w:p>
    <w:p w:rsidR="001206E2" w:rsidRPr="003925F2" w:rsidRDefault="001206E2" w:rsidP="005605D0">
      <w:r w:rsidRPr="003925F2">
        <w:t xml:space="preserve">Απόστολος </w:t>
      </w:r>
      <w:proofErr w:type="spellStart"/>
      <w:r w:rsidRPr="003925F2">
        <w:t>Καρπόζηλος</w:t>
      </w:r>
      <w:proofErr w:type="spellEnd"/>
      <w:r w:rsidRPr="003925F2">
        <w:t>, Ομότιμος Καθηγητής Βυζαντινής Φιλολογίας, Πανεπιστήμιο Ιωαννίνων</w:t>
      </w:r>
    </w:p>
    <w:p w:rsidR="001206E2" w:rsidRPr="003925F2" w:rsidRDefault="001206E2" w:rsidP="005605D0">
      <w:r w:rsidRPr="003925F2">
        <w:t xml:space="preserve">Σοφία </w:t>
      </w:r>
      <w:proofErr w:type="spellStart"/>
      <w:r w:rsidRPr="003925F2">
        <w:t>Κοτζάμπαση</w:t>
      </w:r>
      <w:proofErr w:type="spellEnd"/>
      <w:r w:rsidRPr="003925F2">
        <w:t>, Καθηγήτρια Βυζαντινής Φιλολογίας, ΑΠΘ</w:t>
      </w:r>
    </w:p>
    <w:p w:rsidR="001206E2" w:rsidRPr="003925F2" w:rsidRDefault="001206E2" w:rsidP="005605D0">
      <w:r w:rsidRPr="003925F2">
        <w:t>Ιωάννης Μαυρομάτης, Καθηγητής Δημώδους Βυζαντινής Φιλολογίας – Μεταβυζαντινής φιλολογίας</w:t>
      </w:r>
    </w:p>
    <w:p w:rsidR="001206E2" w:rsidRPr="003925F2" w:rsidRDefault="001206E2" w:rsidP="005605D0">
      <w:pPr>
        <w:rPr>
          <w:lang w:val="fr-FR"/>
        </w:rPr>
      </w:pPr>
      <w:proofErr w:type="spellStart"/>
      <w:r w:rsidRPr="003925F2">
        <w:rPr>
          <w:lang w:val="fr-FR"/>
        </w:rPr>
        <w:t>Ingela</w:t>
      </w:r>
      <w:proofErr w:type="spellEnd"/>
      <w:r w:rsidRPr="003925F2">
        <w:rPr>
          <w:lang w:val="fr-FR"/>
        </w:rPr>
        <w:t xml:space="preserve"> Nilsson, </w:t>
      </w:r>
      <w:proofErr w:type="spellStart"/>
      <w:r w:rsidRPr="003925F2">
        <w:rPr>
          <w:lang w:val="fr-FR"/>
        </w:rPr>
        <w:t>Professor</w:t>
      </w:r>
      <w:proofErr w:type="spellEnd"/>
      <w:r w:rsidRPr="003925F2">
        <w:rPr>
          <w:lang w:val="fr-FR"/>
        </w:rPr>
        <w:t xml:space="preserve"> of Byzantine </w:t>
      </w:r>
      <w:proofErr w:type="spellStart"/>
      <w:r w:rsidRPr="003925F2">
        <w:rPr>
          <w:lang w:val="fr-FR"/>
        </w:rPr>
        <w:t>Greek</w:t>
      </w:r>
      <w:proofErr w:type="spellEnd"/>
      <w:r w:rsidRPr="003925F2">
        <w:rPr>
          <w:lang w:val="fr-FR"/>
        </w:rPr>
        <w:t xml:space="preserve"> (Uppsala </w:t>
      </w:r>
      <w:proofErr w:type="spellStart"/>
      <w:r w:rsidRPr="003925F2">
        <w:rPr>
          <w:lang w:val="fr-FR"/>
        </w:rPr>
        <w:t>Universitet</w:t>
      </w:r>
      <w:proofErr w:type="spellEnd"/>
      <w:r w:rsidRPr="003925F2">
        <w:rPr>
          <w:lang w:val="fr-FR"/>
        </w:rPr>
        <w:t xml:space="preserve">, </w:t>
      </w:r>
      <w:proofErr w:type="spellStart"/>
      <w:r w:rsidRPr="003925F2">
        <w:rPr>
          <w:lang w:val="fr-FR"/>
        </w:rPr>
        <w:t>Sweden</w:t>
      </w:r>
      <w:proofErr w:type="spellEnd"/>
      <w:r w:rsidRPr="003925F2">
        <w:rPr>
          <w:lang w:val="fr-FR"/>
        </w:rPr>
        <w:t>)</w:t>
      </w:r>
    </w:p>
    <w:p w:rsidR="001206E2" w:rsidRPr="003925F2" w:rsidRDefault="001206E2" w:rsidP="005605D0">
      <w:pPr>
        <w:rPr>
          <w:lang w:val="fr-FR"/>
        </w:rPr>
      </w:pPr>
      <w:r w:rsidRPr="003925F2">
        <w:rPr>
          <w:lang w:val="fr-FR"/>
        </w:rPr>
        <w:t xml:space="preserve">Paolo </w:t>
      </w:r>
      <w:proofErr w:type="spellStart"/>
      <w:r w:rsidRPr="003925F2">
        <w:rPr>
          <w:lang w:val="fr-FR"/>
        </w:rPr>
        <w:t>Odorico</w:t>
      </w:r>
      <w:proofErr w:type="spellEnd"/>
      <w:r w:rsidRPr="003925F2">
        <w:rPr>
          <w:lang w:val="fr-FR"/>
        </w:rPr>
        <w:t xml:space="preserve">, Directeur du Centre d’Études Byzantines, </w:t>
      </w:r>
      <w:proofErr w:type="spellStart"/>
      <w:r w:rsidRPr="003925F2">
        <w:rPr>
          <w:lang w:val="fr-FR"/>
        </w:rPr>
        <w:t>Néo-Helléniques</w:t>
      </w:r>
      <w:proofErr w:type="spellEnd"/>
      <w:r w:rsidRPr="003925F2">
        <w:rPr>
          <w:lang w:val="fr-FR"/>
        </w:rPr>
        <w:t xml:space="preserve"> et Sud- Est Européennes (E.H.E.S.S., France)</w:t>
      </w:r>
    </w:p>
    <w:p w:rsidR="001206E2" w:rsidRPr="003925F2" w:rsidRDefault="001206E2" w:rsidP="005605D0">
      <w:r w:rsidRPr="003925F2">
        <w:t>Ιωάννης Πολέμης, Καθηγητής Βυζαντινής Φιλολογίας, ΕΚΠΑ</w:t>
      </w:r>
    </w:p>
    <w:p w:rsidR="001206E2" w:rsidRPr="003925F2" w:rsidRDefault="001206E2" w:rsidP="005605D0">
      <w:pPr>
        <w:rPr>
          <w:lang w:val="fr-FR"/>
        </w:rPr>
      </w:pPr>
      <w:proofErr w:type="spellStart"/>
      <w:r w:rsidRPr="003925F2">
        <w:rPr>
          <w:lang w:val="fr-FR"/>
        </w:rPr>
        <w:t>Diether</w:t>
      </w:r>
      <w:proofErr w:type="spellEnd"/>
      <w:r w:rsidRPr="003925F2">
        <w:rPr>
          <w:lang w:val="fr-FR"/>
        </w:rPr>
        <w:t xml:space="preserve"> </w:t>
      </w:r>
      <w:proofErr w:type="spellStart"/>
      <w:r w:rsidRPr="003925F2">
        <w:rPr>
          <w:lang w:val="fr-FR"/>
        </w:rPr>
        <w:t>Roderich</w:t>
      </w:r>
      <w:proofErr w:type="spellEnd"/>
      <w:r w:rsidRPr="003925F2">
        <w:rPr>
          <w:lang w:val="fr-FR"/>
        </w:rPr>
        <w:t xml:space="preserve"> </w:t>
      </w:r>
      <w:proofErr w:type="spellStart"/>
      <w:r w:rsidRPr="003925F2">
        <w:rPr>
          <w:lang w:val="fr-FR"/>
        </w:rPr>
        <w:t>Reinsch</w:t>
      </w:r>
      <w:proofErr w:type="spellEnd"/>
      <w:r w:rsidRPr="003925F2">
        <w:rPr>
          <w:lang w:val="fr-FR"/>
        </w:rPr>
        <w:t xml:space="preserve">, </w:t>
      </w:r>
      <w:proofErr w:type="spellStart"/>
      <w:r w:rsidRPr="003925F2">
        <w:rPr>
          <w:lang w:val="fr-FR"/>
        </w:rPr>
        <w:t>Professor</w:t>
      </w:r>
      <w:proofErr w:type="spellEnd"/>
      <w:r w:rsidRPr="003925F2">
        <w:rPr>
          <w:lang w:val="fr-FR"/>
        </w:rPr>
        <w:t xml:space="preserve"> of Byzantine </w:t>
      </w:r>
      <w:proofErr w:type="spellStart"/>
      <w:r w:rsidRPr="003925F2">
        <w:rPr>
          <w:lang w:val="fr-FR"/>
        </w:rPr>
        <w:t>Philology</w:t>
      </w:r>
      <w:proofErr w:type="spellEnd"/>
      <w:r w:rsidRPr="003925F2">
        <w:rPr>
          <w:lang w:val="fr-FR"/>
        </w:rPr>
        <w:t xml:space="preserve"> (</w:t>
      </w:r>
      <w:proofErr w:type="spellStart"/>
      <w:r w:rsidRPr="003925F2">
        <w:rPr>
          <w:lang w:val="fr-FR"/>
        </w:rPr>
        <w:t>Freie</w:t>
      </w:r>
      <w:proofErr w:type="spellEnd"/>
      <w:r w:rsidRPr="003925F2">
        <w:rPr>
          <w:lang w:val="fr-FR"/>
        </w:rPr>
        <w:t xml:space="preserve"> </w:t>
      </w:r>
      <w:proofErr w:type="spellStart"/>
      <w:r w:rsidRPr="003925F2">
        <w:rPr>
          <w:lang w:val="fr-FR"/>
        </w:rPr>
        <w:t>Universität</w:t>
      </w:r>
      <w:proofErr w:type="spellEnd"/>
      <w:r w:rsidRPr="003925F2">
        <w:rPr>
          <w:lang w:val="fr-FR"/>
        </w:rPr>
        <w:t xml:space="preserve"> Berlin, Germany)</w:t>
      </w:r>
    </w:p>
    <w:p w:rsidR="001206E2" w:rsidRPr="003925F2" w:rsidRDefault="001206E2" w:rsidP="005605D0">
      <w:pPr>
        <w:rPr>
          <w:lang w:val="en-GB"/>
        </w:rPr>
      </w:pPr>
      <w:r w:rsidRPr="003925F2">
        <w:t>Απόστολος</w:t>
      </w:r>
      <w:r w:rsidRPr="003925F2">
        <w:rPr>
          <w:lang w:val="en-GB"/>
        </w:rPr>
        <w:t xml:space="preserve"> </w:t>
      </w:r>
      <w:r w:rsidRPr="003925F2">
        <w:t>Σπανός</w:t>
      </w:r>
      <w:r w:rsidRPr="003925F2">
        <w:rPr>
          <w:lang w:val="en-GB"/>
        </w:rPr>
        <w:t>, Professor of Byzantine Studies (</w:t>
      </w:r>
      <w:proofErr w:type="spellStart"/>
      <w:r w:rsidRPr="003925F2">
        <w:rPr>
          <w:lang w:val="en-GB"/>
        </w:rPr>
        <w:t>Universitetet</w:t>
      </w:r>
      <w:proofErr w:type="spellEnd"/>
      <w:r w:rsidRPr="003925F2">
        <w:rPr>
          <w:lang w:val="en-GB"/>
        </w:rPr>
        <w:t xml:space="preserve"> I </w:t>
      </w:r>
      <w:proofErr w:type="spellStart"/>
      <w:r w:rsidRPr="003925F2">
        <w:rPr>
          <w:lang w:val="en-GB"/>
        </w:rPr>
        <w:t>Agder</w:t>
      </w:r>
      <w:proofErr w:type="spellEnd"/>
      <w:r w:rsidRPr="003925F2">
        <w:rPr>
          <w:lang w:val="en-GB"/>
        </w:rPr>
        <w:t>, Norway)</w:t>
      </w:r>
    </w:p>
    <w:p w:rsidR="001206E2" w:rsidRPr="001206E2" w:rsidRDefault="001206E2" w:rsidP="005605D0">
      <w:pPr>
        <w:rPr>
          <w:lang w:val="en-US"/>
        </w:rPr>
      </w:pPr>
      <w:r w:rsidRPr="003925F2">
        <w:t>Ιωάννης</w:t>
      </w:r>
      <w:r w:rsidRPr="003925F2">
        <w:rPr>
          <w:lang w:val="en-GB"/>
        </w:rPr>
        <w:t xml:space="preserve"> </w:t>
      </w:r>
      <w:proofErr w:type="spellStart"/>
      <w:r w:rsidRPr="003925F2">
        <w:t>Στουραΐτης</w:t>
      </w:r>
      <w:proofErr w:type="spellEnd"/>
      <w:r w:rsidRPr="003925F2">
        <w:rPr>
          <w:lang w:val="en-GB"/>
        </w:rPr>
        <w:t>, Researcher at the Institute of Byzantine and Modern Greek Studies (</w:t>
      </w:r>
      <w:proofErr w:type="spellStart"/>
      <w:r w:rsidRPr="003925F2">
        <w:rPr>
          <w:lang w:val="en-GB"/>
        </w:rPr>
        <w:t>Universität</w:t>
      </w:r>
      <w:proofErr w:type="spellEnd"/>
      <w:r w:rsidRPr="003925F2">
        <w:rPr>
          <w:lang w:val="en-GB"/>
        </w:rPr>
        <w:t xml:space="preserve"> Wien, Austria)</w:t>
      </w:r>
    </w:p>
    <w:p w:rsidR="001206E2" w:rsidRPr="001206E2" w:rsidRDefault="001206E2" w:rsidP="005605D0">
      <w:pPr>
        <w:rPr>
          <w:lang w:val="en-US"/>
        </w:rPr>
      </w:pPr>
      <w:proofErr w:type="spellStart"/>
      <w:r w:rsidRPr="001206E2">
        <w:rPr>
          <w:lang w:val="en-US"/>
        </w:rPr>
        <w:t>Eka</w:t>
      </w:r>
      <w:proofErr w:type="spellEnd"/>
      <w:r w:rsidRPr="001206E2">
        <w:rPr>
          <w:lang w:val="en-US"/>
        </w:rPr>
        <w:t xml:space="preserve"> </w:t>
      </w:r>
      <w:proofErr w:type="spellStart"/>
      <w:r w:rsidRPr="001206E2">
        <w:rPr>
          <w:lang w:val="en-US"/>
        </w:rPr>
        <w:t>Tschkoitze</w:t>
      </w:r>
      <w:proofErr w:type="spellEnd"/>
      <w:r w:rsidRPr="001206E2">
        <w:rPr>
          <w:lang w:val="en-US"/>
        </w:rPr>
        <w:t>, Assistant Professor of Byzantine History (</w:t>
      </w:r>
      <w:proofErr w:type="spellStart"/>
      <w:r w:rsidRPr="003925F2">
        <w:fldChar w:fldCharType="begin"/>
      </w:r>
      <w:r w:rsidRPr="001206E2">
        <w:rPr>
          <w:lang w:val="en-US"/>
        </w:rPr>
        <w:instrText>HYPERLINK "http://www.linkedin.com/profile/view?id=60111731&amp;authType=name&amp;authToken=Wx89&amp;goback=%2Econ"</w:instrText>
      </w:r>
      <w:r w:rsidRPr="003925F2">
        <w:fldChar w:fldCharType="separate"/>
      </w:r>
      <w:r w:rsidRPr="001206E2">
        <w:rPr>
          <w:rStyle w:val="-"/>
          <w:vanish/>
          <w:color w:val="auto"/>
          <w:lang w:val="en-US"/>
        </w:rPr>
        <w:t xml:space="preserve">Eka Tchkoidze </w:t>
      </w:r>
      <w:r w:rsidRPr="003925F2">
        <w:fldChar w:fldCharType="end"/>
      </w:r>
      <w:r w:rsidRPr="001206E2">
        <w:rPr>
          <w:vanish/>
          <w:lang w:val="en-US"/>
        </w:rPr>
        <w:t xml:space="preserve"> </w:t>
      </w:r>
      <w:r w:rsidRPr="001206E2">
        <w:rPr>
          <w:lang w:val="en-US"/>
        </w:rPr>
        <w:t>Ilia</w:t>
      </w:r>
      <w:proofErr w:type="spellEnd"/>
      <w:r w:rsidRPr="001206E2">
        <w:rPr>
          <w:lang w:val="en-US"/>
        </w:rPr>
        <w:t xml:space="preserve"> State University, Georgia).</w:t>
      </w:r>
    </w:p>
    <w:p w:rsidR="005A3B60" w:rsidRPr="001206E2" w:rsidRDefault="005A3B60" w:rsidP="001206E2">
      <w:pPr>
        <w:rPr>
          <w:lang w:val="en-US"/>
        </w:rPr>
      </w:pPr>
    </w:p>
    <w:p w:rsidR="001206E2" w:rsidRPr="001206E2" w:rsidRDefault="001206E2" w:rsidP="005605D0">
      <w:pPr>
        <w:pStyle w:val="ab"/>
        <w:jc w:val="center"/>
        <w:rPr>
          <w:lang w:val="el-GR"/>
        </w:rPr>
      </w:pPr>
      <w:r w:rsidRPr="005605D0">
        <w:rPr>
          <w:b/>
          <w:lang w:val="el-GR"/>
        </w:rPr>
        <w:t>Ημερίδες</w:t>
      </w:r>
    </w:p>
    <w:p w:rsidR="001206E2" w:rsidRPr="003925F2" w:rsidRDefault="005605D0" w:rsidP="001206E2">
      <w:r>
        <w:t>22/4/2013</w:t>
      </w:r>
      <w:r>
        <w:tab/>
      </w:r>
      <w:r>
        <w:tab/>
      </w:r>
      <w:r w:rsidR="001206E2" w:rsidRPr="003925F2">
        <w:t xml:space="preserve">«Ξεφυλλίζοντας το Βυζάντιο: χειρόγραφα – κείμενα – ιδέες» </w:t>
      </w:r>
    </w:p>
    <w:p w:rsidR="005605D0" w:rsidRDefault="005605D0" w:rsidP="005605D0">
      <w:r>
        <w:t>5/5/2014</w:t>
      </w:r>
      <w:r>
        <w:tab/>
      </w:r>
      <w:r>
        <w:tab/>
      </w:r>
      <w:r w:rsidR="001206E2" w:rsidRPr="003925F2">
        <w:t>«Ξεφυλλίζοντας το Βυζάντιο ΙΙ</w:t>
      </w:r>
      <w:r>
        <w:t>: Πτυχιακές εργασίες</w:t>
      </w:r>
      <w:r w:rsidR="001206E2" w:rsidRPr="003925F2">
        <w:t xml:space="preserve"> </w:t>
      </w:r>
      <w:proofErr w:type="spellStart"/>
      <w:r>
        <w:t>ακαδ</w:t>
      </w:r>
      <w:proofErr w:type="spellEnd"/>
      <w:r>
        <w:t xml:space="preserve">. έτους 2013-2014, </w:t>
      </w:r>
      <w:r w:rsidR="001206E2" w:rsidRPr="003925F2">
        <w:t>Τμήμα Φιλολογίας – Π.Τ.Δ.Ε. Πανεπιστημίου Πατρών</w:t>
      </w:r>
      <w:r>
        <w:t>»</w:t>
      </w:r>
    </w:p>
    <w:p w:rsidR="005605D0" w:rsidRDefault="005605D0" w:rsidP="005605D0">
      <w:r>
        <w:t>6/4/2015</w:t>
      </w:r>
      <w:r>
        <w:tab/>
      </w:r>
      <w:r>
        <w:tab/>
        <w:t>«</w:t>
      </w:r>
      <w:r w:rsidRPr="003925F2">
        <w:t>Ξεφυλλίζοντας το Βυζάντιο ΙΙΙ</w:t>
      </w:r>
      <w:r>
        <w:t xml:space="preserve">: </w:t>
      </w:r>
      <w:r w:rsidR="001206E2" w:rsidRPr="003925F2">
        <w:t>Τα βυζαντινά και μεταβυζαντινά χειρόγραφα της Ιεράς Μον</w:t>
      </w:r>
      <w:r>
        <w:t>ής Ταξιαρχών Αιγίου» (</w:t>
      </w:r>
      <w:r w:rsidR="001206E2" w:rsidRPr="003925F2">
        <w:t>Τμήμα Φιλολογίας – Π.Τ.Δ.Ε. Πανεπιστημίου Πατρών)</w:t>
      </w:r>
    </w:p>
    <w:p w:rsidR="001206E2" w:rsidRDefault="005605D0" w:rsidP="005605D0">
      <w:r>
        <w:t>1/4/</w:t>
      </w:r>
      <w:r w:rsidR="001206E2" w:rsidRPr="003925F2">
        <w:t>2016</w:t>
      </w:r>
      <w:r>
        <w:tab/>
      </w:r>
      <w:r>
        <w:tab/>
      </w:r>
      <w:r w:rsidR="001206E2" w:rsidRPr="003925F2">
        <w:t>«Ξεφυλλίζοντας το Βυζάντιο IV: Παλαιογραφικά και Εκδοτικά Ζητήματα» (1/4/2016)</w:t>
      </w:r>
    </w:p>
    <w:p w:rsidR="005605D0" w:rsidRDefault="005605D0" w:rsidP="005605D0"/>
    <w:p w:rsidR="005605D0" w:rsidRDefault="005605D0">
      <w:pPr>
        <w:ind w:left="0"/>
        <w:jc w:val="left"/>
        <w:rPr>
          <w:b/>
        </w:rPr>
      </w:pPr>
      <w:r>
        <w:rPr>
          <w:b/>
        </w:rPr>
        <w:br w:type="page"/>
      </w:r>
    </w:p>
    <w:p w:rsidR="005A3B60" w:rsidRPr="005605D0" w:rsidRDefault="001B4CBA" w:rsidP="005605D0">
      <w:pPr>
        <w:ind w:left="0"/>
        <w:jc w:val="center"/>
        <w:rPr>
          <w:b/>
        </w:rPr>
      </w:pPr>
      <w:r w:rsidRPr="005605D0">
        <w:rPr>
          <w:b/>
        </w:rPr>
        <w:lastRenderedPageBreak/>
        <w:t>Πρόγραμμα π</w:t>
      </w:r>
      <w:r w:rsidR="005A3B60" w:rsidRPr="005605D0">
        <w:rPr>
          <w:b/>
        </w:rPr>
        <w:t>ρακτική</w:t>
      </w:r>
      <w:r w:rsidRPr="005605D0">
        <w:rPr>
          <w:b/>
        </w:rPr>
        <w:t>ς</w:t>
      </w:r>
      <w:r w:rsidR="005A3B60" w:rsidRPr="005605D0">
        <w:rPr>
          <w:b/>
        </w:rPr>
        <w:t xml:space="preserve"> άσκηση</w:t>
      </w:r>
      <w:r w:rsidRPr="005605D0">
        <w:rPr>
          <w:b/>
        </w:rPr>
        <w:t>ς</w:t>
      </w:r>
      <w:r w:rsidR="005A3B60" w:rsidRPr="005605D0">
        <w:rPr>
          <w:b/>
        </w:rPr>
        <w:t xml:space="preserve"> τελειοφοίτων</w:t>
      </w:r>
    </w:p>
    <w:p w:rsidR="007F5D31" w:rsidRPr="007F5D31" w:rsidRDefault="007F5D31" w:rsidP="001206E2"/>
    <w:p w:rsidR="005A3B60" w:rsidRPr="003243E0" w:rsidRDefault="005A3B60" w:rsidP="001206E2">
      <w:r w:rsidRPr="003243E0">
        <w:t>2010-2011</w:t>
      </w:r>
    </w:p>
    <w:p w:rsidR="005A3B60" w:rsidRPr="007F5D31" w:rsidRDefault="005A3B60" w:rsidP="001206E2">
      <w:r w:rsidRPr="007F5D31">
        <w:t xml:space="preserve">Υπεύθυνη δράσης: </w:t>
      </w:r>
      <w:proofErr w:type="spellStart"/>
      <w:r w:rsidRPr="007F5D31">
        <w:t>Στέση</w:t>
      </w:r>
      <w:proofErr w:type="spellEnd"/>
      <w:r w:rsidRPr="007F5D31">
        <w:t xml:space="preserve"> </w:t>
      </w:r>
      <w:proofErr w:type="spellStart"/>
      <w:r w:rsidRPr="007F5D31">
        <w:t>Αθήνη</w:t>
      </w:r>
      <w:proofErr w:type="spellEnd"/>
    </w:p>
    <w:p w:rsidR="007D3487" w:rsidRDefault="003243E0" w:rsidP="001206E2">
      <w:r w:rsidRPr="003243E0">
        <w:t>Προπτυχιακές φοιτήτριες</w:t>
      </w:r>
      <w:r w:rsidR="005A3B60" w:rsidRPr="003243E0">
        <w:t xml:space="preserve">: Δήμητρα Παπαδοπούλου, Αφροδίτη </w:t>
      </w:r>
      <w:proofErr w:type="spellStart"/>
      <w:r w:rsidR="005A3B60" w:rsidRPr="003243E0">
        <w:t>Χατζηδέλου</w:t>
      </w:r>
      <w:proofErr w:type="spellEnd"/>
    </w:p>
    <w:p w:rsidR="001206E2" w:rsidRPr="003925F2" w:rsidRDefault="001206E2" w:rsidP="001206E2">
      <w:r w:rsidRPr="003925F2">
        <w:t>2011-2012</w:t>
      </w:r>
    </w:p>
    <w:p w:rsidR="005605D0" w:rsidRDefault="001206E2" w:rsidP="005605D0">
      <w:r w:rsidRPr="003925F2">
        <w:t>Προπτυχιακοί/</w:t>
      </w:r>
      <w:proofErr w:type="spellStart"/>
      <w:r w:rsidRPr="003925F2">
        <w:t>ές</w:t>
      </w:r>
      <w:proofErr w:type="spellEnd"/>
      <w:r w:rsidRPr="003925F2">
        <w:t xml:space="preserve"> φοιτητές/</w:t>
      </w:r>
      <w:proofErr w:type="spellStart"/>
      <w:r w:rsidRPr="003925F2">
        <w:t>τήτριες</w:t>
      </w:r>
      <w:proofErr w:type="spellEnd"/>
      <w:r w:rsidRPr="003925F2">
        <w:t xml:space="preserve">: Αθηνά Αναγνώστου, Ελένη Γιαννάκη, Δημήτρης Κανελλόπουλος, Παναγιώτα </w:t>
      </w:r>
      <w:proofErr w:type="spellStart"/>
      <w:r w:rsidRPr="003925F2">
        <w:t>Μυστακίδου</w:t>
      </w:r>
      <w:proofErr w:type="spellEnd"/>
      <w:r w:rsidRPr="003925F2">
        <w:t xml:space="preserve">, Αναστασία Οικονόμου, Κατερίνα </w:t>
      </w:r>
      <w:proofErr w:type="spellStart"/>
      <w:r w:rsidRPr="003925F2">
        <w:t>Περλιάνη</w:t>
      </w:r>
      <w:proofErr w:type="spellEnd"/>
      <w:r w:rsidRPr="003925F2">
        <w:t xml:space="preserve"> </w:t>
      </w:r>
    </w:p>
    <w:p w:rsidR="001206E2" w:rsidRPr="003925F2" w:rsidRDefault="001206E2" w:rsidP="005605D0">
      <w:r w:rsidRPr="003925F2">
        <w:t xml:space="preserve">2012-2013 </w:t>
      </w:r>
    </w:p>
    <w:p w:rsidR="001206E2" w:rsidRPr="003925F2" w:rsidRDefault="001206E2" w:rsidP="001206E2">
      <w:r w:rsidRPr="003925F2">
        <w:t xml:space="preserve">Προπτυχιακός φοιτητής: Μαρία </w:t>
      </w:r>
      <w:proofErr w:type="spellStart"/>
      <w:r w:rsidRPr="003925F2">
        <w:t>Αριανούτσου</w:t>
      </w:r>
      <w:proofErr w:type="spellEnd"/>
      <w:r w:rsidRPr="003925F2">
        <w:t xml:space="preserve">, Γιώργος </w:t>
      </w:r>
      <w:proofErr w:type="spellStart"/>
      <w:r w:rsidRPr="003925F2">
        <w:t>Μπαρσάκης</w:t>
      </w:r>
      <w:proofErr w:type="spellEnd"/>
    </w:p>
    <w:p w:rsidR="005605D0" w:rsidRDefault="005605D0" w:rsidP="005605D0">
      <w:pPr>
        <w:jc w:val="center"/>
        <w:rPr>
          <w:b/>
        </w:rPr>
      </w:pPr>
    </w:p>
    <w:p w:rsidR="005605D0" w:rsidRDefault="005605D0" w:rsidP="005605D0">
      <w:pPr>
        <w:jc w:val="center"/>
        <w:rPr>
          <w:b/>
        </w:rPr>
      </w:pPr>
    </w:p>
    <w:p w:rsidR="005605D0" w:rsidRDefault="005605D0" w:rsidP="005605D0">
      <w:pPr>
        <w:jc w:val="center"/>
        <w:rPr>
          <w:b/>
        </w:rPr>
      </w:pPr>
    </w:p>
    <w:p w:rsidR="005605D0" w:rsidRPr="005605D0" w:rsidRDefault="005605D0" w:rsidP="005605D0">
      <w:pPr>
        <w:jc w:val="center"/>
        <w:rPr>
          <w:b/>
        </w:rPr>
      </w:pPr>
      <w:r>
        <w:rPr>
          <w:b/>
        </w:rPr>
        <w:t>Ομάδα Εργασία</w:t>
      </w:r>
      <w:r w:rsidR="00910840">
        <w:rPr>
          <w:b/>
        </w:rPr>
        <w:t>ς</w:t>
      </w:r>
    </w:p>
    <w:p w:rsidR="005605D0" w:rsidRDefault="005605D0" w:rsidP="005605D0"/>
    <w:p w:rsidR="005605D0" w:rsidRPr="003925F2" w:rsidRDefault="005605D0" w:rsidP="005605D0">
      <w:r w:rsidRPr="003925F2">
        <w:t>Μεταγραφή χειρόγραφων μεταφράσεων</w:t>
      </w:r>
      <w:r>
        <w:t xml:space="preserve"> (2013)</w:t>
      </w:r>
    </w:p>
    <w:p w:rsidR="005605D0" w:rsidRPr="003925F2" w:rsidRDefault="005605D0" w:rsidP="005605D0">
      <w:r w:rsidRPr="003925F2">
        <w:t xml:space="preserve">Συντονισμός: </w:t>
      </w:r>
      <w:proofErr w:type="spellStart"/>
      <w:r w:rsidRPr="003925F2">
        <w:t>Στέση</w:t>
      </w:r>
      <w:proofErr w:type="spellEnd"/>
      <w:r w:rsidRPr="003925F2">
        <w:t xml:space="preserve"> </w:t>
      </w:r>
      <w:proofErr w:type="spellStart"/>
      <w:r w:rsidRPr="003925F2">
        <w:t>Αθήνη</w:t>
      </w:r>
      <w:proofErr w:type="spellEnd"/>
    </w:p>
    <w:p w:rsidR="005605D0" w:rsidRPr="003925F2" w:rsidRDefault="005605D0" w:rsidP="005605D0">
      <w:r w:rsidRPr="003925F2">
        <w:t xml:space="preserve">Συνεργάτιδες: Αμαλία </w:t>
      </w:r>
      <w:proofErr w:type="spellStart"/>
      <w:r w:rsidRPr="003925F2">
        <w:t>Γιαννακοπούλου</w:t>
      </w:r>
      <w:proofErr w:type="spellEnd"/>
      <w:r w:rsidRPr="003925F2">
        <w:t xml:space="preserve">, Σοφία </w:t>
      </w:r>
      <w:proofErr w:type="spellStart"/>
      <w:r w:rsidRPr="003925F2">
        <w:t>Γκίνκο</w:t>
      </w:r>
      <w:proofErr w:type="spellEnd"/>
      <w:r w:rsidRPr="003925F2">
        <w:t xml:space="preserve">, Δέσποινα </w:t>
      </w:r>
      <w:proofErr w:type="spellStart"/>
      <w:r w:rsidRPr="003925F2">
        <w:t>Γκόγκου</w:t>
      </w:r>
      <w:proofErr w:type="spellEnd"/>
      <w:r w:rsidRPr="003925F2">
        <w:t xml:space="preserve">, Αναστασία Οικονόμου, Κατερίνα </w:t>
      </w:r>
      <w:proofErr w:type="spellStart"/>
      <w:r w:rsidRPr="003925F2">
        <w:t>Τσιούμα</w:t>
      </w:r>
      <w:proofErr w:type="spellEnd"/>
      <w:r w:rsidRPr="003925F2">
        <w:t>, Μαρία Χαρίτου</w:t>
      </w:r>
    </w:p>
    <w:p w:rsidR="001206E2" w:rsidRPr="003243E0" w:rsidRDefault="001206E2" w:rsidP="001206E2"/>
    <w:sectPr w:rsidR="001206E2" w:rsidRPr="003243E0">
      <w:headerReference w:type="even" r:id="rId11"/>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39" w:rsidRDefault="00723A39" w:rsidP="001206E2">
      <w:r>
        <w:separator/>
      </w:r>
    </w:p>
  </w:endnote>
  <w:endnote w:type="continuationSeparator" w:id="0">
    <w:p w:rsidR="00723A39" w:rsidRDefault="00723A39" w:rsidP="00120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39" w:rsidRDefault="00723A39" w:rsidP="001206E2">
      <w:r>
        <w:separator/>
      </w:r>
    </w:p>
  </w:footnote>
  <w:footnote w:type="continuationSeparator" w:id="0">
    <w:p w:rsidR="00723A39" w:rsidRDefault="00723A39" w:rsidP="00120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AA" w:rsidRDefault="009472AA" w:rsidP="001206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D2" w:rsidRPr="00360AD2" w:rsidRDefault="00360AD2" w:rsidP="001206E2">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757A"/>
    <w:multiLevelType w:val="hybridMultilevel"/>
    <w:tmpl w:val="A148E08E"/>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
    <w:nsid w:val="31500A27"/>
    <w:multiLevelType w:val="hybridMultilevel"/>
    <w:tmpl w:val="47D42156"/>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F80057"/>
    <w:rsid w:val="00073407"/>
    <w:rsid w:val="000868B1"/>
    <w:rsid w:val="000C2745"/>
    <w:rsid w:val="000D1642"/>
    <w:rsid w:val="001206E2"/>
    <w:rsid w:val="0012434A"/>
    <w:rsid w:val="001474B2"/>
    <w:rsid w:val="001B4CBA"/>
    <w:rsid w:val="001D3C29"/>
    <w:rsid w:val="0020461C"/>
    <w:rsid w:val="00264E36"/>
    <w:rsid w:val="00295608"/>
    <w:rsid w:val="003243E0"/>
    <w:rsid w:val="003508F5"/>
    <w:rsid w:val="00360AD2"/>
    <w:rsid w:val="00382565"/>
    <w:rsid w:val="00406E5F"/>
    <w:rsid w:val="00490ED0"/>
    <w:rsid w:val="004B2156"/>
    <w:rsid w:val="005276DA"/>
    <w:rsid w:val="005605D0"/>
    <w:rsid w:val="00593319"/>
    <w:rsid w:val="005A3B60"/>
    <w:rsid w:val="005D0748"/>
    <w:rsid w:val="005F7F25"/>
    <w:rsid w:val="0061683F"/>
    <w:rsid w:val="00685D44"/>
    <w:rsid w:val="006953CD"/>
    <w:rsid w:val="006A4B41"/>
    <w:rsid w:val="006B1E21"/>
    <w:rsid w:val="007207AF"/>
    <w:rsid w:val="00723A39"/>
    <w:rsid w:val="00744B11"/>
    <w:rsid w:val="00783B6C"/>
    <w:rsid w:val="007D3487"/>
    <w:rsid w:val="007F5D31"/>
    <w:rsid w:val="007F7759"/>
    <w:rsid w:val="00801FEA"/>
    <w:rsid w:val="008A2F14"/>
    <w:rsid w:val="008D0B6E"/>
    <w:rsid w:val="008F1229"/>
    <w:rsid w:val="00910840"/>
    <w:rsid w:val="00927DA9"/>
    <w:rsid w:val="009472AA"/>
    <w:rsid w:val="00973447"/>
    <w:rsid w:val="009E71EE"/>
    <w:rsid w:val="00A53807"/>
    <w:rsid w:val="00A97FFD"/>
    <w:rsid w:val="00AB0ECD"/>
    <w:rsid w:val="00B410A0"/>
    <w:rsid w:val="00B731ED"/>
    <w:rsid w:val="00BB133C"/>
    <w:rsid w:val="00C175FF"/>
    <w:rsid w:val="00C467C6"/>
    <w:rsid w:val="00CB330C"/>
    <w:rsid w:val="00CB73FA"/>
    <w:rsid w:val="00CE4EDA"/>
    <w:rsid w:val="00D172BB"/>
    <w:rsid w:val="00E56653"/>
    <w:rsid w:val="00EA6E00"/>
    <w:rsid w:val="00ED365A"/>
    <w:rsid w:val="00EE2BC2"/>
    <w:rsid w:val="00EF2D12"/>
    <w:rsid w:val="00F00593"/>
    <w:rsid w:val="00F06E3B"/>
    <w:rsid w:val="00F800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206E2"/>
    <w:pPr>
      <w:ind w:left="100"/>
      <w:jc w:val="both"/>
    </w:pPr>
    <w:rPr>
      <w:rFonts w:ascii="Palatino Linotype" w:hAnsi="Palatino Linotype"/>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autoRedefine/>
    <w:semiHidden/>
    <w:rsid w:val="007D3487"/>
    <w:pPr>
      <w:widowControl w:val="0"/>
      <w:tabs>
        <w:tab w:val="left" w:pos="454"/>
      </w:tabs>
      <w:suppressAutoHyphens/>
      <w:spacing w:before="120"/>
    </w:pPr>
  </w:style>
  <w:style w:type="character" w:styleId="a4">
    <w:name w:val="footnote reference"/>
    <w:basedOn w:val="a0"/>
    <w:semiHidden/>
    <w:rsid w:val="007D3487"/>
    <w:rPr>
      <w:color w:val="auto"/>
      <w:position w:val="6"/>
      <w:sz w:val="16"/>
      <w:szCs w:val="15"/>
    </w:rPr>
  </w:style>
  <w:style w:type="paragraph" w:customStyle="1" w:styleId="1">
    <w:name w:val="Βασικό 1"/>
    <w:basedOn w:val="a"/>
    <w:rsid w:val="007D3487"/>
    <w:pPr>
      <w:widowControl w:val="0"/>
      <w:tabs>
        <w:tab w:val="left" w:pos="540"/>
      </w:tabs>
      <w:suppressAutoHyphens/>
      <w:spacing w:before="120" w:after="120" w:line="360" w:lineRule="auto"/>
      <w:ind w:firstLine="284"/>
    </w:pPr>
    <w:rPr>
      <w:iCs/>
    </w:rPr>
  </w:style>
  <w:style w:type="paragraph" w:customStyle="1" w:styleId="2">
    <w:name w:val="Βασικό 2"/>
    <w:basedOn w:val="1"/>
    <w:rsid w:val="007D3487"/>
    <w:pPr>
      <w:spacing w:before="0" w:after="240" w:line="240" w:lineRule="auto"/>
      <w:ind w:left="567" w:right="567" w:firstLine="0"/>
    </w:pPr>
  </w:style>
  <w:style w:type="paragraph" w:customStyle="1" w:styleId="a5">
    <w:name w:val="κείμενο υποσημείωσης"/>
    <w:basedOn w:val="a3"/>
    <w:next w:val="a3"/>
    <w:autoRedefine/>
    <w:rsid w:val="007D3487"/>
    <w:pPr>
      <w:ind w:right="-39"/>
    </w:pPr>
  </w:style>
  <w:style w:type="paragraph" w:customStyle="1" w:styleId="10">
    <w:name w:val="Στυλ1"/>
    <w:basedOn w:val="a"/>
    <w:rsid w:val="00685D44"/>
    <w:pPr>
      <w:spacing w:before="120"/>
      <w:ind w:left="400" w:right="400"/>
    </w:pPr>
    <w:rPr>
      <w:sz w:val="20"/>
      <w:szCs w:val="20"/>
    </w:rPr>
  </w:style>
  <w:style w:type="paragraph" w:styleId="a6">
    <w:name w:val="annotation text"/>
    <w:basedOn w:val="a"/>
    <w:autoRedefine/>
    <w:semiHidden/>
    <w:rsid w:val="000868B1"/>
    <w:pPr>
      <w:spacing w:after="200" w:line="276" w:lineRule="auto"/>
      <w:ind w:left="0"/>
      <w:jc w:val="left"/>
    </w:pPr>
    <w:rPr>
      <w:sz w:val="20"/>
      <w:szCs w:val="20"/>
      <w:lang w:eastAsia="en-US"/>
    </w:rPr>
  </w:style>
  <w:style w:type="character" w:styleId="-">
    <w:name w:val="Hyperlink"/>
    <w:basedOn w:val="a0"/>
    <w:rsid w:val="00F80057"/>
    <w:rPr>
      <w:rFonts w:cs="Times New Roman"/>
      <w:color w:val="B87070"/>
      <w:u w:val="none"/>
      <w:effect w:val="none"/>
    </w:rPr>
  </w:style>
  <w:style w:type="table" w:styleId="a7">
    <w:name w:val="Table Grid"/>
    <w:basedOn w:val="a1"/>
    <w:rsid w:val="00F80057"/>
    <w:pPr>
      <w:spacing w:line="360" w:lineRule="auto"/>
      <w:ind w:left="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360AD2"/>
    <w:pPr>
      <w:tabs>
        <w:tab w:val="center" w:pos="4153"/>
        <w:tab w:val="right" w:pos="8306"/>
      </w:tabs>
    </w:pPr>
  </w:style>
  <w:style w:type="character" w:customStyle="1" w:styleId="Char">
    <w:name w:val="Κεφαλίδα Char"/>
    <w:basedOn w:val="a0"/>
    <w:link w:val="a8"/>
    <w:rsid w:val="00360AD2"/>
    <w:rPr>
      <w:sz w:val="24"/>
      <w:szCs w:val="24"/>
    </w:rPr>
  </w:style>
  <w:style w:type="paragraph" w:styleId="a9">
    <w:name w:val="footer"/>
    <w:basedOn w:val="a"/>
    <w:link w:val="Char0"/>
    <w:rsid w:val="00360AD2"/>
    <w:pPr>
      <w:tabs>
        <w:tab w:val="center" w:pos="4153"/>
        <w:tab w:val="right" w:pos="8306"/>
      </w:tabs>
    </w:pPr>
  </w:style>
  <w:style w:type="character" w:customStyle="1" w:styleId="Char0">
    <w:name w:val="Υποσέλιδο Char"/>
    <w:basedOn w:val="a0"/>
    <w:link w:val="a9"/>
    <w:rsid w:val="00360AD2"/>
    <w:rPr>
      <w:sz w:val="24"/>
      <w:szCs w:val="24"/>
    </w:rPr>
  </w:style>
  <w:style w:type="paragraph" w:styleId="aa">
    <w:name w:val="No Spacing"/>
    <w:link w:val="Char1"/>
    <w:uiPriority w:val="1"/>
    <w:qFormat/>
    <w:rsid w:val="008A2F14"/>
    <w:rPr>
      <w:rFonts w:ascii="Calibri" w:hAnsi="Calibri"/>
      <w:sz w:val="22"/>
      <w:szCs w:val="22"/>
      <w:lang w:eastAsia="en-US"/>
    </w:rPr>
  </w:style>
  <w:style w:type="character" w:customStyle="1" w:styleId="Char1">
    <w:name w:val="Χωρίς διάστιχο Char"/>
    <w:basedOn w:val="a0"/>
    <w:link w:val="aa"/>
    <w:uiPriority w:val="1"/>
    <w:rsid w:val="008A2F14"/>
    <w:rPr>
      <w:rFonts w:ascii="Calibri" w:hAnsi="Calibri"/>
      <w:sz w:val="22"/>
      <w:szCs w:val="22"/>
      <w:lang w:val="el-GR" w:eastAsia="en-US" w:bidi="ar-SA"/>
    </w:rPr>
  </w:style>
  <w:style w:type="paragraph" w:styleId="ab">
    <w:name w:val="List Paragraph"/>
    <w:basedOn w:val="a"/>
    <w:uiPriority w:val="34"/>
    <w:qFormat/>
    <w:rsid w:val="001206E2"/>
    <w:pPr>
      <w:spacing w:after="120"/>
      <w:ind w:left="720"/>
      <w:contextualSpacing/>
    </w:pPr>
    <w:rPr>
      <w:lang w:val="en-US"/>
    </w:rPr>
  </w:style>
  <w:style w:type="paragraph" w:styleId="ac">
    <w:name w:val="Balloon Text"/>
    <w:basedOn w:val="a"/>
    <w:link w:val="Char2"/>
    <w:rsid w:val="005605D0"/>
    <w:rPr>
      <w:rFonts w:ascii="Tahoma" w:hAnsi="Tahoma" w:cs="Tahoma"/>
      <w:sz w:val="16"/>
      <w:szCs w:val="16"/>
    </w:rPr>
  </w:style>
  <w:style w:type="character" w:customStyle="1" w:styleId="Char2">
    <w:name w:val="Κείμενο πλαισίου Char"/>
    <w:basedOn w:val="a0"/>
    <w:link w:val="ac"/>
    <w:rsid w:val="00560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iapidou@upatras.gr" TargetMode="External"/><Relationship Id="rId4" Type="http://schemas.openxmlformats.org/officeDocument/2006/relationships/settings" Target="settings.xml"/><Relationship Id="rId9" Type="http://schemas.openxmlformats.org/officeDocument/2006/relationships/hyperlink" Target="mailto:jdimitrako@upatr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604</Words>
  <Characters>3265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ΣΥΝΔΕΣΜΟΣ ΕΡΕΥΝΗΤΙΚΑ ΠΡΟΓΡΑΜΜΑΤΑ</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ΣΥΝΔΕΣΜΟΣ ΕΡΕΥΝΗΤΙΚΑ ΠΡΟΓΡΑΜΜΑΤΑ</dc:title>
  <dc:creator>VAIO</dc:creator>
  <cp:lastModifiedBy>ΕΙΡΗΝΗ</cp:lastModifiedBy>
  <cp:revision>3</cp:revision>
  <dcterms:created xsi:type="dcterms:W3CDTF">2018-02-23T09:08:00Z</dcterms:created>
  <dcterms:modified xsi:type="dcterms:W3CDTF">2018-02-23T09:23:00Z</dcterms:modified>
</cp:coreProperties>
</file>